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A54" w:rsidRDefault="00F35A54" w:rsidP="001B57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            ПРОЕКТ!</w:t>
      </w:r>
    </w:p>
    <w:p w:rsidR="00F35A54" w:rsidRDefault="00F35A54" w:rsidP="001B57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35A54" w:rsidRPr="006B57C9" w:rsidRDefault="00F35A54" w:rsidP="001B571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B57C9">
        <w:rPr>
          <w:rFonts w:ascii="Times New Roman" w:hAnsi="Times New Roman" w:cs="Times New Roman"/>
          <w:b/>
          <w:bCs/>
          <w:sz w:val="32"/>
          <w:szCs w:val="32"/>
        </w:rPr>
        <w:t>ПРАВИЛНИК ЗА ВЪТРЕШНИЯ РЕД В ХИЖА „ЛЮЛЯК“</w:t>
      </w:r>
    </w:p>
    <w:p w:rsidR="00F35A54" w:rsidRPr="001B5712" w:rsidRDefault="00F35A54" w:rsidP="001B57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1B57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F35A54" w:rsidRPr="001B5712" w:rsidRDefault="00F35A54" w:rsidP="001B57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 правилника се определя реда за ползване, задълженията на персонала и на посетителите в хижа „Люляк“ гр. Стралджа и прилежащите към нея помещения.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Pr="001B5712">
        <w:rPr>
          <w:rFonts w:ascii="Times New Roman" w:hAnsi="Times New Roman" w:cs="Times New Roman"/>
          <w:sz w:val="24"/>
          <w:szCs w:val="24"/>
        </w:rPr>
        <w:t xml:space="preserve"> Хижа „Люляк“ е общинска собственост. Тя е предназначена за нощуване и почивка на всички организирани и неорганизирани посетители.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3</w:t>
      </w:r>
      <w:r w:rsidRPr="001B5712">
        <w:rPr>
          <w:rFonts w:ascii="Times New Roman" w:hAnsi="Times New Roman" w:cs="Times New Roman"/>
          <w:sz w:val="24"/>
          <w:szCs w:val="24"/>
        </w:rPr>
        <w:t xml:space="preserve"> Хижа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се стопанисва и управлява от Община Стралджа.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:rsidR="00F35A54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РЕД ЗА ПОЛЗВАНЕ НА ОБЕКТА</w:t>
      </w:r>
    </w:p>
    <w:p w:rsidR="00F35A54" w:rsidRPr="001B5712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5712">
        <w:rPr>
          <w:rFonts w:ascii="Times New Roman" w:hAnsi="Times New Roman" w:cs="Times New Roman"/>
          <w:sz w:val="24"/>
          <w:szCs w:val="24"/>
        </w:rPr>
        <w:t xml:space="preserve"> Хижа „Люляк“ приема посетители по всяко време.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Посетителите се настаня</w:t>
      </w:r>
      <w:r>
        <w:rPr>
          <w:rFonts w:ascii="Times New Roman" w:hAnsi="Times New Roman" w:cs="Times New Roman"/>
          <w:sz w:val="24"/>
          <w:szCs w:val="24"/>
        </w:rPr>
        <w:t>ват по реда на пристигането им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запълване на обема й</w:t>
      </w:r>
      <w:r w:rsidRPr="001B5712">
        <w:rPr>
          <w:rFonts w:ascii="Times New Roman" w:hAnsi="Times New Roman" w:cs="Times New Roman"/>
          <w:sz w:val="24"/>
          <w:szCs w:val="24"/>
        </w:rPr>
        <w:t>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Когато броят на посетителите надвишава възможностите за настаняване, спазва се следният ред: най-напред се настаняват майките с деца, бременните, заболелите и децата, децата до 7-годишна възраст, хора с увреждания лицата в напреднала възраст.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(3)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Деца до 1</w:t>
      </w:r>
      <w:r w:rsidRPr="001B571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1B5712">
        <w:rPr>
          <w:rFonts w:ascii="Times New Roman" w:hAnsi="Times New Roman" w:cs="Times New Roman"/>
          <w:sz w:val="24"/>
          <w:szCs w:val="24"/>
        </w:rPr>
        <w:t>-годишна възраст се регистрират за нощувка, ако се придружават от родител, попечител, настойник, учител или водач, като последните удостоверяват качеството си на придружител с нотариално заверена декларация.</w:t>
      </w: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(4)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При желание за ползване от посетители на целия обект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B5712">
        <w:rPr>
          <w:rFonts w:ascii="Times New Roman" w:hAnsi="Times New Roman" w:cs="Times New Roman"/>
          <w:sz w:val="24"/>
          <w:szCs w:val="24"/>
        </w:rPr>
        <w:t xml:space="preserve"> независимо от броя на заявените нощувки се заплаща такса за всички легла в обекта.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1B5712">
        <w:rPr>
          <w:rFonts w:ascii="Times New Roman" w:hAnsi="Times New Roman" w:cs="Times New Roman"/>
          <w:sz w:val="24"/>
          <w:szCs w:val="24"/>
        </w:rPr>
        <w:t xml:space="preserve">Нощуващите посетители ползват безплатно туристическата кухня, туристическата столова и други общи помещения </w:t>
      </w:r>
      <w:r w:rsidRPr="00515B02">
        <w:rPr>
          <w:rFonts w:ascii="Times New Roman" w:hAnsi="Times New Roman" w:cs="Times New Roman"/>
          <w:sz w:val="24"/>
          <w:szCs w:val="24"/>
        </w:rPr>
        <w:t>извън таксите, посочени в Наредба № 5 за определянето и администрирането на местните такси и цени на услуги.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От 22.</w:t>
      </w:r>
      <w:r w:rsidRPr="001B5712">
        <w:rPr>
          <w:rFonts w:ascii="Times New Roman" w:hAnsi="Times New Roman" w:cs="Times New Roman"/>
          <w:sz w:val="24"/>
          <w:szCs w:val="24"/>
        </w:rPr>
        <w:t>30 часа до 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5712">
        <w:rPr>
          <w:rFonts w:ascii="Times New Roman" w:hAnsi="Times New Roman" w:cs="Times New Roman"/>
          <w:sz w:val="24"/>
          <w:szCs w:val="24"/>
        </w:rPr>
        <w:t>00 часа и от 14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5712">
        <w:rPr>
          <w:rFonts w:ascii="Times New Roman" w:hAnsi="Times New Roman" w:cs="Times New Roman"/>
          <w:sz w:val="24"/>
          <w:szCs w:val="24"/>
        </w:rPr>
        <w:t>00 часа до 16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5712">
        <w:rPr>
          <w:rFonts w:ascii="Times New Roman" w:hAnsi="Times New Roman" w:cs="Times New Roman"/>
          <w:sz w:val="24"/>
          <w:szCs w:val="24"/>
        </w:rPr>
        <w:t>00 часа след обяд се забраняват всякакви дейности свързани със силен шум, пречещ на отдиха на посетителите.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Пушенето във всички помещения на хижата е забранено.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Спалните помещения се освобождават до 12.00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712">
        <w:rPr>
          <w:rFonts w:ascii="Times New Roman" w:hAnsi="Times New Roman" w:cs="Times New Roman"/>
          <w:sz w:val="24"/>
          <w:szCs w:val="24"/>
        </w:rPr>
        <w:t xml:space="preserve">часа на следващия ден. 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Всеки посетител е длъжен след използването на столова или другите места за хранене, да почисти и подреди, като изхвърли на определените за целта места отпадъците.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11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Всеки посетител има право след като уреди с домакина престоя си в хижата, да ползва безплатно съдовете на кухнята, които трябва да върне измити и почистени.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Чл. 12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Използването на съоръженията и инвентара в двора и района на хижата трябва да бъде грижливо.</w:t>
      </w:r>
    </w:p>
    <w:p w:rsidR="00F35A54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Отпадъците трябва да се събират и хвърлят в определените за тази цел съдове.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13</w:t>
      </w:r>
      <w:r w:rsidRPr="001B5712">
        <w:rPr>
          <w:rFonts w:ascii="Times New Roman" w:hAnsi="Times New Roman" w:cs="Times New Roman"/>
          <w:sz w:val="24"/>
          <w:szCs w:val="24"/>
        </w:rPr>
        <w:t xml:space="preserve"> Забранява се замърсяването на водите във вододайните зони и водите за пиене.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14</w:t>
      </w:r>
      <w:r w:rsidRPr="001B5712">
        <w:rPr>
          <w:rFonts w:ascii="Times New Roman" w:hAnsi="Times New Roman" w:cs="Times New Roman"/>
          <w:sz w:val="24"/>
          <w:szCs w:val="24"/>
        </w:rPr>
        <w:t xml:space="preserve"> Забранява се късането на цветя в двора и района, чупенето на клони, паленето на огън и постройката на биваци извън определените за тази цел места.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:rsidR="00F35A54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ПРАВА И ЗАДЪЛЖЕНИЯ НА ПЕРСОНАЛА В ХИЖА „ЛЮЛЯК“</w:t>
      </w:r>
    </w:p>
    <w:p w:rsidR="00F35A54" w:rsidRPr="001B5712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Default="00F35A54" w:rsidP="001B571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А. ДОМАКИН НА ХИЖАТА</w:t>
      </w:r>
    </w:p>
    <w:p w:rsidR="00F35A54" w:rsidRPr="001B5712" w:rsidRDefault="00F35A54" w:rsidP="001B57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15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Домакинът на хижата е длъжен:</w:t>
      </w:r>
    </w:p>
    <w:p w:rsidR="00F35A54" w:rsidRPr="001B5712" w:rsidRDefault="00F35A54" w:rsidP="001B571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постави на видно за посетители място следната информация: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имена и телефон за контакт 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правилник за вътрешния ред в хижа „Люляк“;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B5712">
        <w:rPr>
          <w:rFonts w:ascii="Times New Roman" w:hAnsi="Times New Roman" w:cs="Times New Roman"/>
          <w:sz w:val="24"/>
          <w:szCs w:val="24"/>
        </w:rPr>
        <w:t xml:space="preserve">ценоразпис на нощувките, в това число обявените отстъпки за членове на ТД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B5712">
        <w:rPr>
          <w:rFonts w:ascii="Times New Roman" w:hAnsi="Times New Roman" w:cs="Times New Roman"/>
          <w:sz w:val="24"/>
          <w:szCs w:val="24"/>
        </w:rPr>
        <w:t>Кале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1B5712">
        <w:rPr>
          <w:rFonts w:ascii="Times New Roman" w:hAnsi="Times New Roman" w:cs="Times New Roman"/>
          <w:sz w:val="24"/>
          <w:szCs w:val="24"/>
        </w:rPr>
        <w:t xml:space="preserve"> и други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води регистър на настанените посетители, като записването и заплащането на нощувките се извършва преди настаняването.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>при настаняване на посетителите в хижата същите попълват адресна карта;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>същите представят попълнената с всички реквизити адресна карта и документ за самоличност;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след заплащане на </w:t>
      </w:r>
      <w:r>
        <w:rPr>
          <w:rFonts w:ascii="Times New Roman" w:hAnsi="Times New Roman" w:cs="Times New Roman"/>
          <w:sz w:val="24"/>
          <w:szCs w:val="24"/>
        </w:rPr>
        <w:t xml:space="preserve">цената </w:t>
      </w:r>
      <w:r w:rsidRPr="001B5712">
        <w:rPr>
          <w:rFonts w:ascii="Times New Roman" w:hAnsi="Times New Roman" w:cs="Times New Roman"/>
          <w:sz w:val="24"/>
          <w:szCs w:val="24"/>
        </w:rPr>
        <w:t>за нощувка се извършва настаняването в стаята;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г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издава документ за всяка продажба на туристическа услуга;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д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вписва в регистъра за настанените посетители всички адресни карти.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изисква от придружителя на групи с деца до 18-годишна възраст, които се регистрират за нощувка документ, удостоверяващ качеството си на придружител.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изисква от лицата членовете на</w:t>
      </w:r>
      <w:r>
        <w:rPr>
          <w:rFonts w:ascii="Times New Roman" w:hAnsi="Times New Roman" w:cs="Times New Roman"/>
          <w:sz w:val="24"/>
          <w:szCs w:val="24"/>
        </w:rPr>
        <w:t xml:space="preserve"> Туристическо дружество „Кале”-</w:t>
      </w:r>
      <w:r w:rsidRPr="001B5712">
        <w:rPr>
          <w:rFonts w:ascii="Times New Roman" w:hAnsi="Times New Roman" w:cs="Times New Roman"/>
          <w:sz w:val="24"/>
          <w:szCs w:val="24"/>
        </w:rPr>
        <w:t>гр.Стралджа, които се регистрират за нощувка актуален документ за членство в дружеството.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Отговаря за спазване изискванията на МВР- за адресна регистрация.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поддържа обща аптечка, заредена с медикаменти.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посреща приветливо посетителите и да се отнася внимателно с тях.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познава добре района на хижата и да упътва туристите.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спазва точно правилника за вътрешния ред и нарежданията на организацията, която стопанисва хижата.</w:t>
      </w:r>
    </w:p>
    <w:p w:rsidR="00F35A54" w:rsidRPr="001B5712" w:rsidRDefault="00F35A54" w:rsidP="001B5712">
      <w:pPr>
        <w:pStyle w:val="NoSpacing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поддържа чистота в хижата и района около нея.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поддържа отоплението и осветлението в хижата, като през зимния период следи за поддържането на подходяща температура в сградния фонд.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съдейства при провеждането на противопожарни или спасителни акции.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При нарушения на правилника да взема съответни мерки, без да допуска саморазправа.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оказва съдействие на оправомощените длъжностни лица от контролните органи и да им предоставя необходимата информация и документи при поискване.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не допуска или отстранява от обекта лица извършващи действия, които нарушават сигурността и спокойствието на посетител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5712">
        <w:rPr>
          <w:rFonts w:ascii="Times New Roman" w:hAnsi="Times New Roman" w:cs="Times New Roman"/>
          <w:sz w:val="24"/>
          <w:szCs w:val="24"/>
        </w:rPr>
        <w:t xml:space="preserve">те, като се уведомяват </w:t>
      </w:r>
      <w:r>
        <w:rPr>
          <w:rFonts w:ascii="Times New Roman" w:hAnsi="Times New Roman" w:cs="Times New Roman"/>
          <w:sz w:val="24"/>
          <w:szCs w:val="24"/>
        </w:rPr>
        <w:t>общинската</w:t>
      </w:r>
      <w:r w:rsidRPr="001B5712">
        <w:rPr>
          <w:rFonts w:ascii="Times New Roman" w:hAnsi="Times New Roman" w:cs="Times New Roman"/>
          <w:sz w:val="24"/>
          <w:szCs w:val="24"/>
        </w:rPr>
        <w:t xml:space="preserve"> охрана или МВР.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съставя протоколи за установяване на нанесени вреди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. Когато няма съставен протокол, </w:t>
      </w:r>
      <w:r>
        <w:rPr>
          <w:rFonts w:ascii="Times New Roman" w:hAnsi="Times New Roman" w:cs="Times New Roman"/>
          <w:sz w:val="24"/>
          <w:szCs w:val="24"/>
        </w:rPr>
        <w:t xml:space="preserve">стойността на нанесените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се заплаща от домакина на туристическия обект.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Чл. 16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отговаря за спазване на изискванията на: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5B02">
        <w:rPr>
          <w:rFonts w:ascii="Times New Roman" w:hAnsi="Times New Roman" w:cs="Times New Roman"/>
          <w:b/>
          <w:bCs/>
          <w:sz w:val="24"/>
          <w:szCs w:val="24"/>
        </w:rPr>
        <w:t>ППО</w:t>
      </w:r>
      <w:r w:rsidRPr="001B5712">
        <w:rPr>
          <w:rFonts w:ascii="Times New Roman" w:hAnsi="Times New Roman" w:cs="Times New Roman"/>
          <w:sz w:val="24"/>
          <w:szCs w:val="24"/>
        </w:rPr>
        <w:t xml:space="preserve"> – за противопожарната и аварийна безопасност;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5B02">
        <w:rPr>
          <w:rFonts w:ascii="Times New Roman" w:hAnsi="Times New Roman" w:cs="Times New Roman"/>
          <w:b/>
          <w:bCs/>
          <w:sz w:val="24"/>
          <w:szCs w:val="24"/>
        </w:rPr>
        <w:t>РЗИ</w:t>
      </w:r>
      <w:r w:rsidRPr="001B5712">
        <w:rPr>
          <w:rFonts w:ascii="Times New Roman" w:hAnsi="Times New Roman" w:cs="Times New Roman"/>
          <w:sz w:val="24"/>
          <w:szCs w:val="24"/>
        </w:rPr>
        <w:t xml:space="preserve"> – за санитарно-хигиенните изисквания;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5B02">
        <w:rPr>
          <w:rFonts w:ascii="Times New Roman" w:hAnsi="Times New Roman" w:cs="Times New Roman"/>
          <w:b/>
          <w:bCs/>
          <w:sz w:val="24"/>
          <w:szCs w:val="24"/>
        </w:rPr>
        <w:t>РИОСВ</w:t>
      </w:r>
      <w:r w:rsidRPr="001B5712">
        <w:rPr>
          <w:rFonts w:ascii="Times New Roman" w:hAnsi="Times New Roman" w:cs="Times New Roman"/>
          <w:sz w:val="24"/>
          <w:szCs w:val="24"/>
        </w:rPr>
        <w:t xml:space="preserve"> – за опазване екологичнат</w:t>
      </w:r>
      <w:r>
        <w:rPr>
          <w:rFonts w:ascii="Times New Roman" w:hAnsi="Times New Roman" w:cs="Times New Roman"/>
          <w:sz w:val="24"/>
          <w:szCs w:val="24"/>
        </w:rPr>
        <w:t>а обстановка в района на обекта.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настанява посетителите по реда определен в този правилник и да осигурява тяхното спокойствие и сигурност;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пази и стопанисва добре  поверената му хижа и инвентара и.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почиства ежедневно стаите, салоните за хранене, санит</w:t>
      </w:r>
      <w:r>
        <w:rPr>
          <w:rFonts w:ascii="Times New Roman" w:hAnsi="Times New Roman" w:cs="Times New Roman"/>
          <w:sz w:val="24"/>
          <w:szCs w:val="24"/>
        </w:rPr>
        <w:t>арните възли и общите помещения</w:t>
      </w:r>
      <w:r w:rsidRPr="001B5712">
        <w:rPr>
          <w:rFonts w:ascii="Times New Roman" w:hAnsi="Times New Roman" w:cs="Times New Roman"/>
          <w:sz w:val="24"/>
          <w:szCs w:val="24"/>
        </w:rPr>
        <w:t>;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поддържа в изряден вид прилежащия терен през летния сезон, като почиства и коси тревата, а през зимния период почиства снега около хижата и входовете и обезопасява по</w:t>
      </w:r>
      <w:r>
        <w:rPr>
          <w:rFonts w:ascii="Times New Roman" w:hAnsi="Times New Roman" w:cs="Times New Roman"/>
          <w:sz w:val="24"/>
          <w:szCs w:val="24"/>
        </w:rPr>
        <w:t>дстъпите към сградата на хижата</w:t>
      </w:r>
      <w:r w:rsidRPr="001B5712">
        <w:rPr>
          <w:rFonts w:ascii="Times New Roman" w:hAnsi="Times New Roman" w:cs="Times New Roman"/>
          <w:sz w:val="24"/>
          <w:szCs w:val="24"/>
        </w:rPr>
        <w:t>;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поддържа в изправност всички уреди и съоръжения.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17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Домакинът на хижата има право: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настанява пос</w:t>
      </w:r>
      <w:r>
        <w:rPr>
          <w:rFonts w:ascii="Times New Roman" w:hAnsi="Times New Roman" w:cs="Times New Roman"/>
          <w:sz w:val="24"/>
          <w:szCs w:val="24"/>
        </w:rPr>
        <w:t>етителите по реда на правилника.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Б. КОНТРОЛ</w:t>
      </w: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18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 туристическия обект може да се изпращат служители на община Стралджа, които да контролират как персонала на хижата изпълнява своите задължения, без да се намесват в служебните им задължения.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712">
        <w:rPr>
          <w:rFonts w:ascii="Times New Roman" w:hAnsi="Times New Roman" w:cs="Times New Roman"/>
          <w:sz w:val="24"/>
          <w:szCs w:val="24"/>
        </w:rPr>
        <w:t>След извършване на контрола съставят доклад до кмета на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ГЛАВА ЧЕТВЪРТА</w:t>
      </w:r>
    </w:p>
    <w:p w:rsidR="00F35A54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ЗАДЪЛЖЕНИЯ НА ПОСЕТИТЕЛИТЕ </w:t>
      </w: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20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са запознати с изискванията на настоящия правилник и да спазват разпоредбите му.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21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заемат определените им от персонала л</w:t>
      </w:r>
      <w:r>
        <w:rPr>
          <w:rFonts w:ascii="Times New Roman" w:hAnsi="Times New Roman" w:cs="Times New Roman"/>
          <w:sz w:val="24"/>
          <w:szCs w:val="24"/>
        </w:rPr>
        <w:t>егла и да ги освобождават до 12.</w:t>
      </w:r>
      <w:r w:rsidRPr="001B5712">
        <w:rPr>
          <w:rFonts w:ascii="Times New Roman" w:hAnsi="Times New Roman" w:cs="Times New Roman"/>
          <w:sz w:val="24"/>
          <w:szCs w:val="24"/>
        </w:rPr>
        <w:t>00 часа на следващия ден.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22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изискват документ за всяка продадена туристическа услуга.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23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спазват изискванията на противопожарната охрана и да се запознаят със схемата за излизане при пожар.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24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спазват изискванията на РИОСВ в района на туристическия обект.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25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спазват реда и хигиената в туристическите кухни и столови.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26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не злоупотребяват с алкохолни напитки, а пушенето да става само на определените места.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27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не се изнасят извън обекта постелъчен, кухненски или друг инвентар.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пазят тишина в часовете определени за сън и почивка.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палят огън, устройват биваци и паркират автомобили само на допустимите за целта места.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Чл. 30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Да възстановяват, като заплатя веднага и на мяс</w:t>
      </w:r>
      <w:r>
        <w:rPr>
          <w:rFonts w:ascii="Times New Roman" w:hAnsi="Times New Roman" w:cs="Times New Roman"/>
          <w:sz w:val="24"/>
          <w:szCs w:val="24"/>
        </w:rPr>
        <w:t xml:space="preserve">то нанесените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на туристическия обект, в т.ч. на инвентара и съоръженията в или извън него, установени с протокол за установяване на нанесените материални вреди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>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(2)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 случай, </w:t>
      </w:r>
      <w:r>
        <w:rPr>
          <w:rFonts w:ascii="Times New Roman" w:hAnsi="Times New Roman" w:cs="Times New Roman"/>
          <w:sz w:val="24"/>
          <w:szCs w:val="24"/>
        </w:rPr>
        <w:t xml:space="preserve">че нанесените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по ал.1 не могат да бъдат заплатени веднага и на място от причинителя, заплащането им се извършва в едноседмичен срок, смятано от датата на съставяне на протокола за установяван</w:t>
      </w:r>
      <w:r>
        <w:rPr>
          <w:rFonts w:ascii="Times New Roman" w:hAnsi="Times New Roman" w:cs="Times New Roman"/>
          <w:sz w:val="24"/>
          <w:szCs w:val="24"/>
        </w:rPr>
        <w:t xml:space="preserve">е на нанесени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 касата на община Стралджа или безкасово по банковата сметка на общината.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Материалните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по ал.1 се заплащат в двоен размер на пазарните цени, към момента на причиняването им.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Стойността </w:t>
      </w:r>
      <w:r>
        <w:rPr>
          <w:rFonts w:ascii="Times New Roman" w:hAnsi="Times New Roman" w:cs="Times New Roman"/>
          <w:sz w:val="24"/>
          <w:szCs w:val="24"/>
        </w:rPr>
        <w:t xml:space="preserve">на нанесените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по ал.1 се определя веднага и на място от </w:t>
      </w:r>
      <w:r w:rsidRPr="00515B02">
        <w:rPr>
          <w:rFonts w:ascii="Times New Roman" w:hAnsi="Times New Roman" w:cs="Times New Roman"/>
          <w:sz w:val="24"/>
          <w:szCs w:val="24"/>
          <w:highlight w:val="yellow"/>
        </w:rPr>
        <w:t>домакина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5712">
        <w:rPr>
          <w:rFonts w:ascii="Times New Roman" w:hAnsi="Times New Roman" w:cs="Times New Roman"/>
          <w:sz w:val="24"/>
          <w:szCs w:val="24"/>
        </w:rPr>
        <w:t xml:space="preserve">на обекта, когато е до размер на 100.00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сто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лева.</w:t>
      </w:r>
    </w:p>
    <w:p w:rsidR="00F35A54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Стойността на нанесените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над 100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сто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лева се определя от комисия назначена от Кмета на общината, въз основа на съставения протокол за установяване на нанесени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. В този случай причинителя на вредите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щетите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заплаща нанесените материални вреди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B5712">
        <w:rPr>
          <w:rFonts w:ascii="Times New Roman" w:hAnsi="Times New Roman" w:cs="Times New Roman"/>
          <w:sz w:val="24"/>
          <w:szCs w:val="24"/>
        </w:rPr>
        <w:t>щети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в едноседмичен срок, считано от съобщението за определяне на тяхната стойност в касата в общината или безкасово по банкова сметка.</w:t>
      </w: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31</w:t>
      </w:r>
      <w:r w:rsidRPr="001B5712">
        <w:rPr>
          <w:rFonts w:ascii="Times New Roman" w:hAnsi="Times New Roman" w:cs="Times New Roman"/>
          <w:sz w:val="24"/>
          <w:szCs w:val="24"/>
        </w:rPr>
        <w:t xml:space="preserve"> За всяка нощувка, почивка, се издават фактура и касова бележка, същите трябва да се пазят от посетителите през целия престой в обекта.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</w:rPr>
        <w:t>ПЕТА</w:t>
      </w:r>
    </w:p>
    <w:p w:rsidR="00F35A54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РЕВИЗИИ</w:t>
      </w: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Чл. 32</w:t>
      </w:r>
      <w:r w:rsidRPr="001B5712">
        <w:rPr>
          <w:rFonts w:ascii="Times New Roman" w:hAnsi="Times New Roman" w:cs="Times New Roman"/>
          <w:sz w:val="24"/>
          <w:szCs w:val="24"/>
        </w:rPr>
        <w:t xml:space="preserve"> Ревизии по приложението на настоящия правилник могат да извършват:</w:t>
      </w:r>
    </w:p>
    <w:p w:rsidR="00F35A54" w:rsidRPr="001B5712" w:rsidRDefault="00F35A54" w:rsidP="00515B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кметът на общината;</w:t>
      </w:r>
    </w:p>
    <w:p w:rsidR="00F35A54" w:rsidRDefault="00F35A54" w:rsidP="00515B0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B5712">
        <w:rPr>
          <w:rFonts w:ascii="Times New Roman" w:hAnsi="Times New Roman" w:cs="Times New Roman"/>
          <w:sz w:val="24"/>
          <w:szCs w:val="24"/>
        </w:rPr>
        <w:t xml:space="preserve"> упълномощени от него лица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5A54" w:rsidRPr="001B5712" w:rsidRDefault="00F35A54" w:rsidP="001B571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35A54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ЗАКЛЮЧИТЕЛНИ РАЗПОРЕДБИ</w:t>
      </w:r>
    </w:p>
    <w:p w:rsidR="00F35A54" w:rsidRPr="001B5712" w:rsidRDefault="00F35A54" w:rsidP="006B3CD6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5A54" w:rsidRPr="001B5712" w:rsidRDefault="00F35A54" w:rsidP="006B3CD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712">
        <w:rPr>
          <w:rFonts w:ascii="Times New Roman" w:hAnsi="Times New Roman" w:cs="Times New Roman"/>
          <w:b/>
          <w:bCs/>
          <w:sz w:val="24"/>
          <w:szCs w:val="24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571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B5712">
        <w:rPr>
          <w:rFonts w:ascii="Times New Roman" w:hAnsi="Times New Roman" w:cs="Times New Roman"/>
          <w:sz w:val="24"/>
          <w:szCs w:val="24"/>
        </w:rPr>
        <w:t xml:space="preserve"> Контрол по спазване на настоящия правилник се осъществява от длъжностните лица стопанисващи обекта, определените лица със заповед на кмета на община Стралджа.</w:t>
      </w:r>
    </w:p>
    <w:sectPr w:rsidR="00F35A54" w:rsidRPr="001B5712" w:rsidSect="002110D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A54" w:rsidRDefault="00F35A54">
      <w:r>
        <w:separator/>
      </w:r>
    </w:p>
  </w:endnote>
  <w:endnote w:type="continuationSeparator" w:id="1">
    <w:p w:rsidR="00F35A54" w:rsidRDefault="00F35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54" w:rsidRDefault="00F35A54">
    <w:pPr>
      <w:pStyle w:val="Footer"/>
      <w:jc w:val="right"/>
    </w:pPr>
    <w:r>
      <w:rPr>
        <w:rFonts w:ascii="Times New Roman" w:hAnsi="Times New Roman" w:cs="Times New Roman"/>
        <w:i/>
        <w:iCs/>
        <w:sz w:val="18"/>
        <w:szCs w:val="18"/>
      </w:rPr>
      <w:t>с</w:t>
    </w:r>
    <w:r w:rsidRPr="0083094D">
      <w:rPr>
        <w:rFonts w:ascii="Times New Roman" w:hAnsi="Times New Roman" w:cs="Times New Roman"/>
        <w:i/>
        <w:iCs/>
        <w:sz w:val="18"/>
        <w:szCs w:val="18"/>
      </w:rPr>
      <w:t xml:space="preserve">траница </w: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begin"/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instrText>PAGE</w:instrTex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  <w:sz w:val="18"/>
        <w:szCs w:val="18"/>
      </w:rPr>
      <w:t>1</w: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end"/>
    </w:r>
    <w:r w:rsidRPr="0083094D">
      <w:rPr>
        <w:rFonts w:ascii="Times New Roman" w:hAnsi="Times New Roman" w:cs="Times New Roman"/>
        <w:i/>
        <w:iCs/>
        <w:sz w:val="18"/>
        <w:szCs w:val="18"/>
      </w:rPr>
      <w:t xml:space="preserve"> от </w: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begin"/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instrText>NUMPAGES</w:instrTex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separate"/>
    </w:r>
    <w:r>
      <w:rPr>
        <w:rFonts w:ascii="Times New Roman" w:hAnsi="Times New Roman" w:cs="Times New Roman"/>
        <w:b/>
        <w:bCs/>
        <w:i/>
        <w:iCs/>
        <w:noProof/>
        <w:sz w:val="18"/>
        <w:szCs w:val="18"/>
      </w:rPr>
      <w:t>5</w:t>
    </w:r>
    <w:r w:rsidRPr="0083094D">
      <w:rPr>
        <w:rFonts w:ascii="Times New Roman" w:hAnsi="Times New Roman" w:cs="Times New Roman"/>
        <w:b/>
        <w:bCs/>
        <w:i/>
        <w:iCs/>
        <w:sz w:val="18"/>
        <w:szCs w:val="18"/>
      </w:rPr>
      <w:fldChar w:fldCharType="end"/>
    </w:r>
  </w:p>
  <w:p w:rsidR="00F35A54" w:rsidRDefault="00F35A54" w:rsidP="009E717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A54" w:rsidRDefault="00F35A54">
      <w:r>
        <w:separator/>
      </w:r>
    </w:p>
  </w:footnote>
  <w:footnote w:type="continuationSeparator" w:id="1">
    <w:p w:rsidR="00F35A54" w:rsidRDefault="00F35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A54" w:rsidRDefault="00F35A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72337"/>
    <w:multiLevelType w:val="hybridMultilevel"/>
    <w:tmpl w:val="E976D0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2E97"/>
    <w:rsid w:val="00080E3E"/>
    <w:rsid w:val="000C29C8"/>
    <w:rsid w:val="0017376C"/>
    <w:rsid w:val="00181CC1"/>
    <w:rsid w:val="001B5712"/>
    <w:rsid w:val="002110D1"/>
    <w:rsid w:val="00231736"/>
    <w:rsid w:val="00281464"/>
    <w:rsid w:val="0030385F"/>
    <w:rsid w:val="00311A87"/>
    <w:rsid w:val="00362F42"/>
    <w:rsid w:val="0036617B"/>
    <w:rsid w:val="003810F9"/>
    <w:rsid w:val="003B6ECA"/>
    <w:rsid w:val="004D079D"/>
    <w:rsid w:val="004D0808"/>
    <w:rsid w:val="00515B02"/>
    <w:rsid w:val="0053453F"/>
    <w:rsid w:val="0055720B"/>
    <w:rsid w:val="00575DAE"/>
    <w:rsid w:val="00591E3C"/>
    <w:rsid w:val="005B0FC5"/>
    <w:rsid w:val="006418AF"/>
    <w:rsid w:val="00664B06"/>
    <w:rsid w:val="00670D9A"/>
    <w:rsid w:val="006B3CD6"/>
    <w:rsid w:val="006B57C9"/>
    <w:rsid w:val="006D3485"/>
    <w:rsid w:val="006F6FAF"/>
    <w:rsid w:val="00713416"/>
    <w:rsid w:val="00792E97"/>
    <w:rsid w:val="0083094D"/>
    <w:rsid w:val="00854B83"/>
    <w:rsid w:val="008D52B8"/>
    <w:rsid w:val="008E6089"/>
    <w:rsid w:val="008F426E"/>
    <w:rsid w:val="00914FAB"/>
    <w:rsid w:val="009525E8"/>
    <w:rsid w:val="00991100"/>
    <w:rsid w:val="009E7177"/>
    <w:rsid w:val="00A67DCC"/>
    <w:rsid w:val="00A873AC"/>
    <w:rsid w:val="00AA5B52"/>
    <w:rsid w:val="00AB1107"/>
    <w:rsid w:val="00AB7045"/>
    <w:rsid w:val="00AC71EB"/>
    <w:rsid w:val="00B45A45"/>
    <w:rsid w:val="00C27F33"/>
    <w:rsid w:val="00CD6BE1"/>
    <w:rsid w:val="00D17CF4"/>
    <w:rsid w:val="00D3236E"/>
    <w:rsid w:val="00D432B3"/>
    <w:rsid w:val="00D63948"/>
    <w:rsid w:val="00E10D8E"/>
    <w:rsid w:val="00E50525"/>
    <w:rsid w:val="00E76C3D"/>
    <w:rsid w:val="00EC6873"/>
    <w:rsid w:val="00F059BC"/>
    <w:rsid w:val="00F1004C"/>
    <w:rsid w:val="00F35A54"/>
    <w:rsid w:val="00F50CAE"/>
    <w:rsid w:val="00FD3F21"/>
    <w:rsid w:val="00FE7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0D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D3F21"/>
    <w:pPr>
      <w:ind w:left="720"/>
    </w:pPr>
  </w:style>
  <w:style w:type="paragraph" w:styleId="Footer">
    <w:name w:val="footer"/>
    <w:basedOn w:val="Normal"/>
    <w:link w:val="FooterChar"/>
    <w:uiPriority w:val="99"/>
    <w:rsid w:val="009E717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10D8E"/>
    <w:rPr>
      <w:lang w:eastAsia="en-US"/>
    </w:rPr>
  </w:style>
  <w:style w:type="character" w:styleId="PageNumber">
    <w:name w:val="page number"/>
    <w:basedOn w:val="DefaultParagraphFont"/>
    <w:uiPriority w:val="99"/>
    <w:rsid w:val="009E7177"/>
  </w:style>
  <w:style w:type="paragraph" w:styleId="NoSpacing">
    <w:name w:val="No Spacing"/>
    <w:uiPriority w:val="99"/>
    <w:qFormat/>
    <w:rsid w:val="001B5712"/>
    <w:rPr>
      <w:rFonts w:cs="Calibri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8309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3094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168</TotalTime>
  <Pages>5</Pages>
  <Words>1339</Words>
  <Characters>7636</Characters>
  <Application>Microsoft Office Outlook</Application>
  <DocSecurity>0</DocSecurity>
  <Lines>0</Lines>
  <Paragraphs>0</Paragraphs>
  <ScaleCrop>false</ScaleCrop>
  <Company>Sraldzha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Valya</cp:lastModifiedBy>
  <cp:revision>15</cp:revision>
  <cp:lastPrinted>2018-10-08T12:32:00Z</cp:lastPrinted>
  <dcterms:created xsi:type="dcterms:W3CDTF">2018-09-26T10:56:00Z</dcterms:created>
  <dcterms:modified xsi:type="dcterms:W3CDTF">2018-10-09T12:09:00Z</dcterms:modified>
</cp:coreProperties>
</file>